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BD" w:rsidRPr="00F91871" w:rsidRDefault="00E1266F" w:rsidP="00277B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Лекция </w:t>
      </w:r>
      <w:r w:rsidR="00277B81" w:rsidRPr="00F91871">
        <w:rPr>
          <w:rFonts w:ascii="Times New Roman" w:hAnsi="Times New Roman" w:cs="Times New Roman"/>
          <w:b/>
          <w:sz w:val="28"/>
          <w:szCs w:val="28"/>
          <w:lang w:val="kk-KZ"/>
        </w:rPr>
        <w:t>11.</w:t>
      </w:r>
      <w:r w:rsidRPr="00F918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77B81" w:rsidRPr="00F91871">
        <w:rPr>
          <w:rFonts w:ascii="Times New Roman" w:hAnsi="Times New Roman" w:cs="Times New Roman"/>
          <w:sz w:val="28"/>
          <w:szCs w:val="28"/>
          <w:lang w:val="kk-KZ"/>
        </w:rPr>
        <w:t xml:space="preserve">Дифференциальный криптоанализ </w:t>
      </w:r>
      <w:r w:rsidR="00277B81" w:rsidRPr="00F918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77B81" w:rsidRPr="00F91871">
        <w:rPr>
          <w:rFonts w:ascii="Times New Roman" w:hAnsi="Times New Roman" w:cs="Times New Roman"/>
          <w:sz w:val="28"/>
          <w:szCs w:val="28"/>
        </w:rPr>
        <w:t xml:space="preserve"> блоки  алгоритмов </w:t>
      </w:r>
      <w:r w:rsidR="00277B81" w:rsidRPr="00F91871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="00277B81" w:rsidRPr="00F91871">
        <w:rPr>
          <w:rFonts w:ascii="Times New Roman" w:hAnsi="Times New Roman" w:cs="Times New Roman"/>
          <w:sz w:val="28"/>
          <w:szCs w:val="28"/>
        </w:rPr>
        <w:t xml:space="preserve">, </w:t>
      </w:r>
      <w:r w:rsidR="00277B81" w:rsidRPr="00F91871">
        <w:rPr>
          <w:rFonts w:ascii="Times New Roman" w:hAnsi="Times New Roman" w:cs="Times New Roman"/>
          <w:sz w:val="28"/>
          <w:szCs w:val="28"/>
          <w:lang w:val="en-US"/>
        </w:rPr>
        <w:t>AES</w:t>
      </w:r>
      <w:r w:rsidR="00277B81" w:rsidRPr="00F91871">
        <w:rPr>
          <w:rFonts w:ascii="Times New Roman" w:hAnsi="Times New Roman" w:cs="Times New Roman"/>
          <w:sz w:val="28"/>
          <w:szCs w:val="28"/>
        </w:rPr>
        <w:t xml:space="preserve">, ГОСТ 28147-89, ГОСТ Р 34.13.2015.  </w:t>
      </w:r>
    </w:p>
    <w:p w:rsidR="00F91871" w:rsidRDefault="00F91871" w:rsidP="00F91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изучение свойств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93B82">
        <w:rPr>
          <w:rFonts w:ascii="Times New Roman" w:hAnsi="Times New Roman" w:cs="Times New Roman"/>
          <w:sz w:val="28"/>
          <w:szCs w:val="28"/>
        </w:rPr>
        <w:t>–блок</w:t>
      </w:r>
      <w:r>
        <w:rPr>
          <w:rFonts w:ascii="Times New Roman" w:hAnsi="Times New Roman" w:cs="Times New Roman"/>
          <w:sz w:val="28"/>
          <w:szCs w:val="28"/>
        </w:rPr>
        <w:t>ов и способов их усовершенствования является одной из главнейших задач в области симметричных алгоритмов блочного шифрования.</w:t>
      </w:r>
    </w:p>
    <w:p w:rsidR="00F91871" w:rsidRPr="00CE7462" w:rsidRDefault="00F91871" w:rsidP="00F9187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C73C5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C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73C5">
        <w:rPr>
          <w:rFonts w:ascii="Times New Roman" w:hAnsi="Times New Roman" w:cs="Times New Roman"/>
          <w:sz w:val="28"/>
          <w:szCs w:val="28"/>
        </w:rPr>
        <w:t>блока является</w:t>
      </w:r>
      <w:r>
        <w:rPr>
          <w:rFonts w:ascii="Times New Roman" w:hAnsi="Times New Roman" w:cs="Times New Roman"/>
          <w:sz w:val="28"/>
          <w:szCs w:val="28"/>
        </w:rPr>
        <w:t xml:space="preserve"> одной из важных</w:t>
      </w:r>
      <w:r w:rsidRPr="003C73C5">
        <w:rPr>
          <w:rFonts w:ascii="Times New Roman" w:hAnsi="Times New Roman" w:cs="Times New Roman"/>
          <w:sz w:val="28"/>
          <w:szCs w:val="28"/>
        </w:rPr>
        <w:t xml:space="preserve"> характеристик. </w:t>
      </w:r>
      <w:r w:rsidRPr="003C73C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73C5">
        <w:rPr>
          <w:rFonts w:ascii="Times New Roman" w:hAnsi="Times New Roman" w:cs="Times New Roman"/>
          <w:sz w:val="28"/>
          <w:szCs w:val="28"/>
        </w:rPr>
        <w:t xml:space="preserve">блок размером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n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×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m</m:t>
        </m:r>
      </m:oMath>
      <w:r w:rsidRPr="003C73C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предполагает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n</m:t>
        </m:r>
      </m:oMath>
      <w:r w:rsidRPr="003C73C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-битовые значения 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m</m:t>
        </m:r>
      </m:oMath>
      <w:r w:rsidRPr="003C73C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-битовые выходные.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73C5">
        <w:rPr>
          <w:rFonts w:ascii="Times New Roman" w:hAnsi="Times New Roman" w:cs="Times New Roman"/>
          <w:sz w:val="28"/>
          <w:szCs w:val="28"/>
        </w:rPr>
        <w:t>стойчивость алгоритма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Pr="003C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азмером </w:t>
      </w:r>
      <w:r w:rsidRPr="003C73C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-блока</w:t>
      </w:r>
      <w:r w:rsidRPr="003C73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C5">
        <w:rPr>
          <w:rFonts w:ascii="Times New Roman" w:hAnsi="Times New Roman" w:cs="Times New Roman"/>
          <w:sz w:val="28"/>
          <w:szCs w:val="28"/>
        </w:rPr>
        <w:t>тем выше по отношению к методам линейного и дифференциального криптоанализа</w:t>
      </w:r>
      <w:r>
        <w:rPr>
          <w:rFonts w:ascii="Times New Roman" w:hAnsi="Times New Roman" w:cs="Times New Roman"/>
          <w:sz w:val="28"/>
          <w:szCs w:val="28"/>
        </w:rPr>
        <w:t>, а также ее равномерностью</w:t>
      </w:r>
      <w:r w:rsidRPr="003C73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зависимости от размера</w:t>
      </w:r>
      <w:r w:rsidRPr="003C73C5">
        <w:rPr>
          <w:rFonts w:ascii="Times New Roman" w:hAnsi="Times New Roman" w:cs="Times New Roman"/>
          <w:sz w:val="28"/>
          <w:szCs w:val="28"/>
        </w:rPr>
        <w:t xml:space="preserve"> </w:t>
      </w:r>
      <w:r w:rsidRPr="003C73C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73C5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73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усложняется его проектирование</w:t>
      </w:r>
      <w:r w:rsidRPr="003C73C5">
        <w:rPr>
          <w:rFonts w:ascii="Times New Roman" w:hAnsi="Times New Roman" w:cs="Times New Roman"/>
          <w:sz w:val="28"/>
          <w:szCs w:val="28"/>
        </w:rPr>
        <w:t>.</w:t>
      </w:r>
      <w:r w:rsidRPr="003C73C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И</w:t>
      </w:r>
      <w:r w:rsidRPr="003C73C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сходя из практических соображений,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n</m:t>
        </m:r>
      </m:oMath>
      <w:r w:rsidRPr="003C73C5">
        <w:rPr>
          <w:rFonts w:ascii="Times New Roman" w:eastAsiaTheme="minorEastAsia" w:hAnsi="Times New Roman" w:cs="Times New Roman"/>
          <w:sz w:val="28"/>
          <w:szCs w:val="28"/>
          <w:lang w:val="kk-KZ"/>
        </w:rPr>
        <w:t>, как правило, выбирают в диапазоне от 8 до 10.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Об этом написано в книгах </w:t>
      </w:r>
      <w:r>
        <w:rPr>
          <w:rFonts w:ascii="Times New Roman" w:hAnsi="Times New Roman" w:cs="Times New Roman"/>
          <w:sz w:val="28"/>
          <w:szCs w:val="28"/>
          <w:lang w:val="kk-KZ"/>
        </w:rPr>
        <w:t>В. Столлингс и Л.К. Бабенко. (1, стр 18).</w:t>
      </w:r>
    </w:p>
    <w:p w:rsidR="00F91871" w:rsidRPr="00493B82" w:rsidRDefault="00F91871" w:rsidP="00F91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B82">
        <w:rPr>
          <w:rFonts w:ascii="Times New Roman" w:hAnsi="Times New Roman" w:cs="Times New Roman"/>
          <w:sz w:val="28"/>
          <w:szCs w:val="28"/>
        </w:rPr>
        <w:t>Найберг</w:t>
      </w:r>
      <w:proofErr w:type="spellEnd"/>
      <w:r w:rsidRPr="00493B82">
        <w:rPr>
          <w:rFonts w:ascii="Times New Roman" w:hAnsi="Times New Roman" w:cs="Times New Roman"/>
          <w:sz w:val="28"/>
          <w:szCs w:val="28"/>
        </w:rPr>
        <w:t xml:space="preserve"> предложил использовать следующие подходы при разработке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3B82">
        <w:rPr>
          <w:rFonts w:ascii="Times New Roman" w:hAnsi="Times New Roman" w:cs="Times New Roman"/>
          <w:sz w:val="28"/>
          <w:szCs w:val="28"/>
        </w:rPr>
        <w:t>блоков:</w:t>
      </w:r>
    </w:p>
    <w:p w:rsidR="00F91871" w:rsidRPr="00493B82" w:rsidRDefault="00F91871" w:rsidP="00F91871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82">
        <w:rPr>
          <w:rFonts w:ascii="Times New Roman" w:hAnsi="Times New Roman" w:cs="Times New Roman"/>
          <w:b/>
          <w:sz w:val="28"/>
          <w:szCs w:val="28"/>
        </w:rPr>
        <w:t>Случайный выбор</w:t>
      </w:r>
      <w:r w:rsidRPr="00493B82">
        <w:rPr>
          <w:rFonts w:ascii="Times New Roman" w:hAnsi="Times New Roman" w:cs="Times New Roman"/>
          <w:sz w:val="28"/>
          <w:szCs w:val="28"/>
        </w:rPr>
        <w:t xml:space="preserve">. Элементы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93B82">
        <w:rPr>
          <w:rFonts w:ascii="Times New Roman" w:hAnsi="Times New Roman" w:cs="Times New Roman"/>
          <w:sz w:val="28"/>
          <w:szCs w:val="28"/>
        </w:rPr>
        <w:t xml:space="preserve">–блоков выбираются с помощью генератора или специальных таблиц псевдослучайных чисел. В случае небольшого размера (6х4) такой способ может привести к созданию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3B82">
        <w:rPr>
          <w:rFonts w:ascii="Times New Roman" w:hAnsi="Times New Roman" w:cs="Times New Roman"/>
          <w:sz w:val="28"/>
          <w:szCs w:val="28"/>
        </w:rPr>
        <w:t>блоков с нежелательными характеристиками, но для больших блоков (8х32) он должен быть вполне приемлемым.</w:t>
      </w:r>
    </w:p>
    <w:p w:rsidR="00F91871" w:rsidRPr="00493B82" w:rsidRDefault="00F91871" w:rsidP="00F91871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82">
        <w:rPr>
          <w:rFonts w:ascii="Times New Roman" w:hAnsi="Times New Roman" w:cs="Times New Roman"/>
          <w:b/>
          <w:sz w:val="28"/>
          <w:szCs w:val="28"/>
        </w:rPr>
        <w:t>Случайный выбор с проверкой</w:t>
      </w:r>
      <w:r w:rsidRPr="00493B82">
        <w:rPr>
          <w:rFonts w:ascii="Times New Roman" w:hAnsi="Times New Roman" w:cs="Times New Roman"/>
          <w:sz w:val="28"/>
          <w:szCs w:val="28"/>
        </w:rPr>
        <w:t xml:space="preserve">. Элементы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3B82">
        <w:rPr>
          <w:rFonts w:ascii="Times New Roman" w:hAnsi="Times New Roman" w:cs="Times New Roman"/>
          <w:sz w:val="28"/>
          <w:szCs w:val="28"/>
        </w:rPr>
        <w:t>блока выбираются случайным образом, но после этого полученные результаты должны провериться на соответствие различным критериям, описанным выше, с отсеиванием тех матриц, которые не выдержали такой проверки.</w:t>
      </w:r>
    </w:p>
    <w:p w:rsidR="00F91871" w:rsidRPr="00493B82" w:rsidRDefault="00F91871" w:rsidP="00F91871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82">
        <w:rPr>
          <w:rFonts w:ascii="Times New Roman" w:hAnsi="Times New Roman" w:cs="Times New Roman"/>
          <w:b/>
          <w:sz w:val="28"/>
          <w:szCs w:val="28"/>
        </w:rPr>
        <w:t>Выбор вручную</w:t>
      </w:r>
      <w:r w:rsidRPr="00493B82">
        <w:rPr>
          <w:rFonts w:ascii="Times New Roman" w:hAnsi="Times New Roman" w:cs="Times New Roman"/>
          <w:sz w:val="28"/>
          <w:szCs w:val="28"/>
        </w:rPr>
        <w:t xml:space="preserve">. Элементы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3B82">
        <w:rPr>
          <w:rFonts w:ascii="Times New Roman" w:hAnsi="Times New Roman" w:cs="Times New Roman"/>
          <w:sz w:val="28"/>
          <w:szCs w:val="28"/>
        </w:rPr>
        <w:t xml:space="preserve">блока выбираются практически вручную с использованием элементарных математических преобразований. Для больших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93B82">
        <w:rPr>
          <w:rFonts w:ascii="Times New Roman" w:hAnsi="Times New Roman" w:cs="Times New Roman"/>
          <w:sz w:val="28"/>
          <w:szCs w:val="28"/>
        </w:rPr>
        <w:t>блоков использование данного подхода сопряжено с немалыми трудностями.</w:t>
      </w:r>
    </w:p>
    <w:p w:rsidR="00F91871" w:rsidRDefault="00F91871" w:rsidP="00F91871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82">
        <w:rPr>
          <w:rFonts w:ascii="Times New Roman" w:hAnsi="Times New Roman" w:cs="Times New Roman"/>
          <w:b/>
          <w:sz w:val="28"/>
          <w:szCs w:val="28"/>
        </w:rPr>
        <w:t>Математический подход</w:t>
      </w:r>
      <w:r w:rsidRPr="00493B82">
        <w:rPr>
          <w:rFonts w:ascii="Times New Roman" w:hAnsi="Times New Roman" w:cs="Times New Roman"/>
          <w:sz w:val="28"/>
          <w:szCs w:val="28"/>
        </w:rPr>
        <w:t xml:space="preserve">. Элементы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3B82">
        <w:rPr>
          <w:rFonts w:ascii="Times New Roman" w:hAnsi="Times New Roman" w:cs="Times New Roman"/>
          <w:sz w:val="28"/>
          <w:szCs w:val="28"/>
        </w:rPr>
        <w:t xml:space="preserve">блока генерируются на основе тех или иных математических принципов. Такой подход обеспечивает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93B82">
        <w:rPr>
          <w:rFonts w:ascii="Times New Roman" w:hAnsi="Times New Roman" w:cs="Times New Roman"/>
          <w:sz w:val="28"/>
          <w:szCs w:val="28"/>
        </w:rPr>
        <w:t>–блоки, гарантирующие заданный уровень надежности по отношению к методам линейного и дифференциального криптоанализа, а также хорошие показатели диффузии (то есть рассеивания статистических особенностей открытого текста по широкому диапазону статистических характеристик шифрованного текста).</w:t>
      </w:r>
    </w:p>
    <w:p w:rsidR="00F91871" w:rsidRPr="003C39B5" w:rsidRDefault="00F91871" w:rsidP="00F91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программа по проведению линейного и дифференциального криптоанализа для любых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-блоков симметричного алгоритма. С помощью этой программы проводились анализы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-блоков </w:t>
      </w:r>
      <w:r w:rsidRPr="00986E53">
        <w:rPr>
          <w:rFonts w:ascii="Times New Roman" w:hAnsi="Times New Roman" w:cs="Times New Roman"/>
          <w:sz w:val="28"/>
          <w:szCs w:val="28"/>
          <w:lang w:val="kk-KZ"/>
        </w:rPr>
        <w:t>DES, ГОСТ 28147-89, ГОСТ Р 34.13-2015, AES (Rijndael)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А также </w:t>
      </w:r>
      <w:r>
        <w:rPr>
          <w:rFonts w:ascii="Times New Roman" w:hAnsi="Times New Roman" w:cs="Times New Roman"/>
          <w:sz w:val="28"/>
          <w:szCs w:val="28"/>
        </w:rPr>
        <w:t xml:space="preserve">проведено линейный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дифференциалный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криптоанализ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умножение многочленов в НПСС (таблица 1).</w:t>
      </w:r>
    </w:p>
    <w:p w:rsidR="00F91871" w:rsidRDefault="00F91871" w:rsidP="00F91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Таблица 1 - Интервал результатов линейного и дифференциалного криптоанализа</w:t>
      </w:r>
    </w:p>
    <w:p w:rsidR="00F91871" w:rsidRDefault="00F91871" w:rsidP="00F91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577"/>
        <w:gridCol w:w="2479"/>
        <w:gridCol w:w="660"/>
        <w:gridCol w:w="636"/>
        <w:gridCol w:w="756"/>
        <w:gridCol w:w="848"/>
        <w:gridCol w:w="1336"/>
        <w:gridCol w:w="916"/>
      </w:tblGrid>
      <w:tr w:rsidR="00F91871" w:rsidTr="0082306D">
        <w:trPr>
          <w:cantSplit/>
          <w:trHeight w:val="1830"/>
        </w:trPr>
        <w:tc>
          <w:tcPr>
            <w:tcW w:w="4056" w:type="dxa"/>
            <w:gridSpan w:val="2"/>
          </w:tcPr>
          <w:p w:rsidR="00F91871" w:rsidRPr="004F4005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Наименование</w:t>
            </w:r>
          </w:p>
        </w:tc>
        <w:tc>
          <w:tcPr>
            <w:tcW w:w="660" w:type="dxa"/>
            <w:textDirection w:val="btLr"/>
          </w:tcPr>
          <w:p w:rsidR="00F91871" w:rsidRDefault="00F91871" w:rsidP="0082306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Минимум</w:t>
            </w:r>
          </w:p>
        </w:tc>
        <w:tc>
          <w:tcPr>
            <w:tcW w:w="636" w:type="dxa"/>
            <w:textDirection w:val="btLr"/>
          </w:tcPr>
          <w:p w:rsidR="00F91871" w:rsidRDefault="00F91871" w:rsidP="0082306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максимум</w:t>
            </w:r>
          </w:p>
        </w:tc>
        <w:tc>
          <w:tcPr>
            <w:tcW w:w="756" w:type="dxa"/>
            <w:textDirection w:val="btLr"/>
          </w:tcPr>
          <w:p w:rsidR="00F91871" w:rsidRDefault="00F91871" w:rsidP="0082306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средний минимум</w:t>
            </w:r>
          </w:p>
        </w:tc>
        <w:tc>
          <w:tcPr>
            <w:tcW w:w="848" w:type="dxa"/>
            <w:textDirection w:val="btLr"/>
          </w:tcPr>
          <w:p w:rsidR="00F91871" w:rsidRDefault="00F91871" w:rsidP="0082306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средний максимум</w:t>
            </w:r>
          </w:p>
        </w:tc>
        <w:tc>
          <w:tcPr>
            <w:tcW w:w="1336" w:type="dxa"/>
            <w:textDirection w:val="btLr"/>
          </w:tcPr>
          <w:p w:rsidR="00F91871" w:rsidRDefault="00F91871" w:rsidP="0082306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Хи-квадрат</w:t>
            </w:r>
          </w:p>
        </w:tc>
        <w:tc>
          <w:tcPr>
            <w:tcW w:w="916" w:type="dxa"/>
            <w:textDirection w:val="btLr"/>
          </w:tcPr>
          <w:p w:rsidR="00F91871" w:rsidRDefault="00F91871" w:rsidP="0082306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степень свободы</w:t>
            </w:r>
          </w:p>
        </w:tc>
      </w:tr>
      <w:tr w:rsidR="00F91871" w:rsidTr="0082306D">
        <w:tc>
          <w:tcPr>
            <w:tcW w:w="1577" w:type="dxa"/>
            <w:vMerge w:val="restart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</w:t>
            </w:r>
          </w:p>
        </w:tc>
        <w:tc>
          <w:tcPr>
            <w:tcW w:w="2479" w:type="dxa"/>
          </w:tcPr>
          <w:p w:rsidR="00F91871" w:rsidRPr="004D61FB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линейный</w:t>
            </w:r>
          </w:p>
        </w:tc>
        <w:tc>
          <w:tcPr>
            <w:tcW w:w="660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75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15,5</w:t>
            </w:r>
          </w:p>
        </w:tc>
        <w:tc>
          <w:tcPr>
            <w:tcW w:w="848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46,25</w:t>
            </w:r>
          </w:p>
        </w:tc>
        <w:tc>
          <w:tcPr>
            <w:tcW w:w="13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480</w:t>
            </w:r>
          </w:p>
        </w:tc>
        <w:tc>
          <w:tcPr>
            <w:tcW w:w="91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944</w:t>
            </w:r>
          </w:p>
        </w:tc>
      </w:tr>
      <w:tr w:rsidR="00F91871" w:rsidTr="0082306D">
        <w:tc>
          <w:tcPr>
            <w:tcW w:w="1577" w:type="dxa"/>
            <w:vMerge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9" w:type="dxa"/>
          </w:tcPr>
          <w:p w:rsidR="00F91871" w:rsidRPr="004D61FB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дифференциалный</w:t>
            </w:r>
          </w:p>
        </w:tc>
        <w:tc>
          <w:tcPr>
            <w:tcW w:w="660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5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48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3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20514</w:t>
            </w:r>
          </w:p>
        </w:tc>
        <w:tc>
          <w:tcPr>
            <w:tcW w:w="91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1007</w:t>
            </w:r>
          </w:p>
        </w:tc>
      </w:tr>
      <w:tr w:rsidR="00F91871" w:rsidTr="0082306D">
        <w:tc>
          <w:tcPr>
            <w:tcW w:w="1577" w:type="dxa"/>
            <w:vMerge w:val="restart"/>
          </w:tcPr>
          <w:p w:rsidR="00F91871" w:rsidRPr="009A62BE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ГОСТ 28147-89</w:t>
            </w:r>
          </w:p>
        </w:tc>
        <w:tc>
          <w:tcPr>
            <w:tcW w:w="2479" w:type="dxa"/>
          </w:tcPr>
          <w:p w:rsidR="00F91871" w:rsidRPr="004D61FB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линейный</w:t>
            </w:r>
          </w:p>
        </w:tc>
        <w:tc>
          <w:tcPr>
            <w:tcW w:w="660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5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2,75</w:t>
            </w:r>
          </w:p>
        </w:tc>
        <w:tc>
          <w:tcPr>
            <w:tcW w:w="848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13,75</w:t>
            </w:r>
          </w:p>
        </w:tc>
        <w:tc>
          <w:tcPr>
            <w:tcW w:w="13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91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</w:t>
            </w:r>
          </w:p>
        </w:tc>
      </w:tr>
      <w:tr w:rsidR="00F91871" w:rsidTr="0082306D">
        <w:tc>
          <w:tcPr>
            <w:tcW w:w="1577" w:type="dxa"/>
            <w:vMerge/>
          </w:tcPr>
          <w:p w:rsidR="00F91871" w:rsidRPr="00986E53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9" w:type="dxa"/>
          </w:tcPr>
          <w:p w:rsidR="00F91871" w:rsidRPr="004D61FB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дифференциалный</w:t>
            </w:r>
          </w:p>
        </w:tc>
        <w:tc>
          <w:tcPr>
            <w:tcW w:w="660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5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48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6,25</w:t>
            </w:r>
          </w:p>
        </w:tc>
        <w:tc>
          <w:tcPr>
            <w:tcW w:w="13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480</w:t>
            </w:r>
          </w:p>
        </w:tc>
        <w:tc>
          <w:tcPr>
            <w:tcW w:w="91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239</w:t>
            </w:r>
          </w:p>
        </w:tc>
      </w:tr>
      <w:tr w:rsidR="00F91871" w:rsidTr="0082306D">
        <w:tc>
          <w:tcPr>
            <w:tcW w:w="1577" w:type="dxa"/>
            <w:vMerge w:val="restart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ГОСТ Р 34.13-2015</w:t>
            </w:r>
          </w:p>
        </w:tc>
        <w:tc>
          <w:tcPr>
            <w:tcW w:w="2479" w:type="dxa"/>
          </w:tcPr>
          <w:p w:rsidR="00F91871" w:rsidRPr="004D61FB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линейный</w:t>
            </w:r>
          </w:p>
        </w:tc>
        <w:tc>
          <w:tcPr>
            <w:tcW w:w="660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6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</w:t>
            </w:r>
          </w:p>
        </w:tc>
        <w:tc>
          <w:tcPr>
            <w:tcW w:w="75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8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32640</w:t>
            </w:r>
          </w:p>
        </w:tc>
        <w:tc>
          <w:tcPr>
            <w:tcW w:w="91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65024</w:t>
            </w:r>
          </w:p>
        </w:tc>
      </w:tr>
      <w:tr w:rsidR="00F91871" w:rsidTr="0082306D">
        <w:tc>
          <w:tcPr>
            <w:tcW w:w="1577" w:type="dxa"/>
            <w:vMerge/>
          </w:tcPr>
          <w:p w:rsidR="00F91871" w:rsidRPr="00986E53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9" w:type="dxa"/>
          </w:tcPr>
          <w:p w:rsidR="00F91871" w:rsidRPr="004D61FB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дифференциалный</w:t>
            </w:r>
          </w:p>
        </w:tc>
        <w:tc>
          <w:tcPr>
            <w:tcW w:w="660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5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8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111297</w:t>
            </w:r>
          </w:p>
        </w:tc>
        <w:tc>
          <w:tcPr>
            <w:tcW w:w="91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65279</w:t>
            </w:r>
          </w:p>
        </w:tc>
      </w:tr>
      <w:tr w:rsidR="00F91871" w:rsidTr="0082306D">
        <w:tc>
          <w:tcPr>
            <w:tcW w:w="1577" w:type="dxa"/>
            <w:vMerge w:val="restart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-128</w:t>
            </w:r>
            <w:r w:rsidRPr="00986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(Rijndael)</w:t>
            </w:r>
          </w:p>
        </w:tc>
        <w:tc>
          <w:tcPr>
            <w:tcW w:w="2479" w:type="dxa"/>
          </w:tcPr>
          <w:p w:rsidR="00F91871" w:rsidRPr="004D61FB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линейный</w:t>
            </w:r>
          </w:p>
        </w:tc>
        <w:tc>
          <w:tcPr>
            <w:tcW w:w="660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6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</w:t>
            </w:r>
          </w:p>
        </w:tc>
        <w:tc>
          <w:tcPr>
            <w:tcW w:w="75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8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32639</w:t>
            </w:r>
          </w:p>
        </w:tc>
        <w:tc>
          <w:tcPr>
            <w:tcW w:w="91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65024</w:t>
            </w:r>
          </w:p>
        </w:tc>
      </w:tr>
      <w:tr w:rsidR="00F91871" w:rsidTr="0082306D">
        <w:tc>
          <w:tcPr>
            <w:tcW w:w="1577" w:type="dxa"/>
            <w:vMerge/>
          </w:tcPr>
          <w:p w:rsidR="00F91871" w:rsidRPr="00986E53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9" w:type="dxa"/>
          </w:tcPr>
          <w:p w:rsidR="00F91871" w:rsidRPr="004D61FB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дифференциалный</w:t>
            </w:r>
          </w:p>
        </w:tc>
        <w:tc>
          <w:tcPr>
            <w:tcW w:w="660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5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8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67125</w:t>
            </w:r>
          </w:p>
        </w:tc>
        <w:tc>
          <w:tcPr>
            <w:tcW w:w="91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65279</w:t>
            </w:r>
          </w:p>
        </w:tc>
      </w:tr>
      <w:tr w:rsidR="00F91871" w:rsidTr="0082306D">
        <w:tc>
          <w:tcPr>
            <w:tcW w:w="1577" w:type="dxa"/>
          </w:tcPr>
          <w:p w:rsidR="00F91871" w:rsidRPr="00B02072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НПСС</w:t>
            </w:r>
          </w:p>
        </w:tc>
        <w:tc>
          <w:tcPr>
            <w:tcW w:w="2479" w:type="dxa"/>
          </w:tcPr>
          <w:p w:rsidR="00F91871" w:rsidRPr="004D61FB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линейный</w:t>
            </w:r>
          </w:p>
        </w:tc>
        <w:tc>
          <w:tcPr>
            <w:tcW w:w="660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</w:t>
            </w:r>
          </w:p>
        </w:tc>
        <w:tc>
          <w:tcPr>
            <w:tcW w:w="636" w:type="dxa"/>
          </w:tcPr>
          <w:p w:rsidR="00F91871" w:rsidRPr="0045206B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256</w:t>
            </w:r>
          </w:p>
        </w:tc>
        <w:tc>
          <w:tcPr>
            <w:tcW w:w="75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8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F91871" w:rsidRPr="0045206B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32640</w:t>
            </w:r>
          </w:p>
        </w:tc>
        <w:tc>
          <w:tcPr>
            <w:tcW w:w="91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65024</w:t>
            </w:r>
          </w:p>
        </w:tc>
      </w:tr>
      <w:tr w:rsidR="00F91871" w:rsidTr="0082306D">
        <w:tc>
          <w:tcPr>
            <w:tcW w:w="1577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9" w:type="dxa"/>
          </w:tcPr>
          <w:p w:rsidR="00F91871" w:rsidRPr="004D61FB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дифференциалный</w:t>
            </w:r>
          </w:p>
        </w:tc>
        <w:tc>
          <w:tcPr>
            <w:tcW w:w="660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36" w:type="dxa"/>
          </w:tcPr>
          <w:p w:rsidR="00F91871" w:rsidRPr="0045206B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256</w:t>
            </w:r>
          </w:p>
        </w:tc>
        <w:tc>
          <w:tcPr>
            <w:tcW w:w="75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8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F91871" w:rsidRPr="0045206B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16646400</w:t>
            </w:r>
          </w:p>
        </w:tc>
        <w:tc>
          <w:tcPr>
            <w:tcW w:w="916" w:type="dxa"/>
          </w:tcPr>
          <w:p w:rsidR="00F91871" w:rsidRDefault="00F91871" w:rsidP="008230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65279</w:t>
            </w:r>
          </w:p>
        </w:tc>
      </w:tr>
    </w:tbl>
    <w:p w:rsidR="00F91871" w:rsidRDefault="00F91871" w:rsidP="00F91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91871" w:rsidRDefault="00F91871" w:rsidP="00F91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анализа мы прослеживаем всевозможные комбинации двоичных векторов. Каждую пару векторов мы используем в качестве маски, которую накладываем на всевозможные пары вход-выход блока замены. Эти маски указывают нам биты входа и выхода соответственно, которые необходимо сложить по модулю два, а затем сравнить полученные результаты (считывается количество 0, либо 1).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программой приведены ниже. В </w:t>
      </w:r>
      <w:r>
        <w:rPr>
          <w:rFonts w:ascii="Times New Roman" w:hAnsi="Times New Roman" w:cs="Times New Roman"/>
          <w:sz w:val="28"/>
          <w:szCs w:val="28"/>
          <w:lang w:val="kk-KZ"/>
        </w:rPr>
        <w:t>связи с большим размером полученных таблиц,</w:t>
      </w:r>
      <w:r>
        <w:rPr>
          <w:rFonts w:ascii="Times New Roman" w:hAnsi="Times New Roman" w:cs="Times New Roman"/>
          <w:sz w:val="28"/>
          <w:szCs w:val="28"/>
        </w:rPr>
        <w:t xml:space="preserve"> приведен пример анализа для алгоритма </w:t>
      </w:r>
      <w:r w:rsidRPr="00986E53">
        <w:rPr>
          <w:rFonts w:ascii="Times New Roman" w:hAnsi="Times New Roman" w:cs="Times New Roman"/>
          <w:sz w:val="28"/>
          <w:szCs w:val="28"/>
          <w:lang w:val="kk-KZ"/>
        </w:rPr>
        <w:t>ГОСТ 28147-89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(таблицы 2, 3). Таблицы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-блоков </w:t>
      </w:r>
      <w:r w:rsidRPr="00986E53">
        <w:rPr>
          <w:rFonts w:ascii="Times New Roman" w:hAnsi="Times New Roman" w:cs="Times New Roman"/>
          <w:sz w:val="28"/>
          <w:szCs w:val="28"/>
          <w:lang w:val="kk-KZ"/>
        </w:rPr>
        <w:t>DES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совпадает с результатами в литературах.</w:t>
      </w:r>
    </w:p>
    <w:p w:rsidR="00F91871" w:rsidRPr="00FE5E8E" w:rsidRDefault="00F91871" w:rsidP="00F91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Одной из функции программы является разработка </w:t>
      </w:r>
      <w:r w:rsidRPr="00CA719E">
        <w:rPr>
          <w:rFonts w:ascii="Times New Roman" w:hAnsi="Times New Roman" w:cs="Times New Roman"/>
          <w:sz w:val="28"/>
          <w:szCs w:val="28"/>
          <w:lang w:val="kk-KZ"/>
        </w:rPr>
        <w:t>S-блок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 с хорошим характеристиками. Проверили полученные </w:t>
      </w:r>
      <w:r w:rsidRPr="0050116B">
        <w:rPr>
          <w:rFonts w:ascii="Times New Roman" w:hAnsi="Times New Roman" w:cs="Times New Roman"/>
          <w:i/>
          <w:sz w:val="28"/>
          <w:szCs w:val="28"/>
          <w:lang w:val="kk-KZ"/>
        </w:rPr>
        <w:t>S-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блоки всех неприводимых многочленов восьмого степени </w:t>
      </w:r>
      <w:r>
        <w:rPr>
          <w:rFonts w:ascii="Times New Roman" w:hAnsi="Times New Roman" w:cs="Times New Roman"/>
          <w:sz w:val="28"/>
          <w:szCs w:val="28"/>
        </w:rPr>
        <w:t xml:space="preserve">основанных получением обратного элемента относительно умножения в поле </w:t>
      </w:r>
      <w:r>
        <w:rPr>
          <w:rFonts w:ascii="Times New Roman" w:hAnsi="Times New Roman" w:cs="Times New Roman"/>
          <w:sz w:val="28"/>
          <w:szCs w:val="28"/>
          <w:lang w:val="en-US"/>
        </w:rPr>
        <w:t>GF</w:t>
      </w:r>
      <w:r w:rsidRPr="00FE5E8E">
        <w:rPr>
          <w:rFonts w:ascii="Times New Roman" w:hAnsi="Times New Roman" w:cs="Times New Roman"/>
          <w:sz w:val="28"/>
          <w:szCs w:val="28"/>
        </w:rPr>
        <w:t>(2</w:t>
      </w:r>
      <w:r w:rsidRPr="00FE5E8E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FE5E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Убедились, что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19E">
        <w:rPr>
          <w:rFonts w:ascii="Times New Roman" w:hAnsi="Times New Roman" w:cs="Times New Roman"/>
          <w:sz w:val="28"/>
          <w:szCs w:val="28"/>
          <w:lang w:val="kk-KZ"/>
        </w:rPr>
        <w:t>S-блок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одинаково стойки для дифференциального и линейного криптоанализа. </w:t>
      </w:r>
    </w:p>
    <w:p w:rsidR="00F91871" w:rsidRPr="009A54C8" w:rsidRDefault="00F91871" w:rsidP="00F91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Криптостойкость</w:t>
      </w:r>
      <w:r w:rsidRPr="009A54C8">
        <w:rPr>
          <w:rFonts w:ascii="Times New Roman" w:hAnsi="Times New Roman" w:cs="Times New Roman"/>
          <w:sz w:val="28"/>
          <w:szCs w:val="28"/>
          <w:lang w:val="kk-KZ"/>
        </w:rPr>
        <w:t xml:space="preserve"> к дифференциальному и линейному криптоанализу </w:t>
      </w:r>
      <w:r w:rsidRPr="009A54C8">
        <w:rPr>
          <w:rFonts w:ascii="Times New Roman" w:hAnsi="Times New Roman" w:cs="Times New Roman"/>
          <w:i/>
          <w:sz w:val="28"/>
          <w:szCs w:val="28"/>
          <w:lang w:val="kk-KZ"/>
        </w:rPr>
        <w:t>S</w:t>
      </w:r>
      <w:r w:rsidRPr="009A54C8">
        <w:rPr>
          <w:rFonts w:ascii="Times New Roman" w:hAnsi="Times New Roman" w:cs="Times New Roman"/>
          <w:sz w:val="28"/>
          <w:szCs w:val="28"/>
          <w:lang w:val="kk-KZ"/>
        </w:rPr>
        <w:t>-блок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A54C8">
        <w:rPr>
          <w:rFonts w:ascii="Times New Roman" w:hAnsi="Times New Roman" w:cs="Times New Roman"/>
          <w:sz w:val="28"/>
          <w:szCs w:val="28"/>
          <w:lang w:val="kk-KZ"/>
        </w:rPr>
        <w:t xml:space="preserve"> должен удов</w:t>
      </w:r>
      <w:r>
        <w:rPr>
          <w:rFonts w:ascii="Times New Roman" w:hAnsi="Times New Roman" w:cs="Times New Roman"/>
          <w:sz w:val="28"/>
          <w:szCs w:val="28"/>
          <w:lang w:val="kk-KZ"/>
        </w:rPr>
        <w:t>летворять следующие требования:</w:t>
      </w:r>
    </w:p>
    <w:p w:rsidR="00F91871" w:rsidRDefault="00F91871" w:rsidP="00F91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-для линейного криптоанализа </w:t>
      </w:r>
      <w:r w:rsidRPr="00FF547E">
        <w:rPr>
          <w:rFonts w:ascii="Times New Roman" w:hAnsi="Times New Roman" w:cs="Times New Roman"/>
          <w:i/>
          <w:sz w:val="28"/>
          <w:szCs w:val="28"/>
          <w:lang w:val="kk-KZ"/>
        </w:rPr>
        <w:t>S-</w:t>
      </w:r>
      <w:r w:rsidRPr="00FF547E">
        <w:rPr>
          <w:rFonts w:ascii="Times New Roman" w:hAnsi="Times New Roman" w:cs="Times New Roman"/>
          <w:sz w:val="28"/>
          <w:szCs w:val="28"/>
          <w:lang w:val="kk-KZ"/>
        </w:rPr>
        <w:t>бло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 с  определенной размерностью и относящиеся к нему элементы матрицы, в котором входные и выходные данные соответствуют между собой, должны распределятся равномерно считанных количеств 0 и 1 ко всей матрицы элементов; </w:t>
      </w:r>
    </w:p>
    <w:p w:rsidR="00F91871" w:rsidRDefault="00F91871" w:rsidP="00F91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-для дифференциального криптоанализа </w:t>
      </w:r>
      <w:r w:rsidRPr="00FF547E">
        <w:rPr>
          <w:rFonts w:ascii="Times New Roman" w:hAnsi="Times New Roman" w:cs="Times New Roman"/>
          <w:i/>
          <w:sz w:val="28"/>
          <w:szCs w:val="28"/>
          <w:lang w:val="kk-KZ"/>
        </w:rPr>
        <w:t>S-</w:t>
      </w:r>
      <w:r w:rsidRPr="00FF547E">
        <w:rPr>
          <w:rFonts w:ascii="Times New Roman" w:hAnsi="Times New Roman" w:cs="Times New Roman"/>
          <w:sz w:val="28"/>
          <w:szCs w:val="28"/>
          <w:lang w:val="kk-KZ"/>
        </w:rPr>
        <w:t>бло</w:t>
      </w:r>
      <w:r>
        <w:rPr>
          <w:rFonts w:ascii="Times New Roman" w:hAnsi="Times New Roman" w:cs="Times New Roman"/>
          <w:sz w:val="28"/>
          <w:szCs w:val="28"/>
          <w:lang w:val="kk-KZ"/>
        </w:rPr>
        <w:t>ка с  определенной размерностью и относящиеся к нему элементы матрицы должны распространятся равномерно.</w:t>
      </w:r>
    </w:p>
    <w:p w:rsidR="00277B81" w:rsidRDefault="00277B81" w:rsidP="00277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871" w:rsidRDefault="00F91871" w:rsidP="00F91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Таблица 3 - </w:t>
      </w:r>
      <w:r w:rsidRPr="00002573">
        <w:rPr>
          <w:rFonts w:ascii="Times New Roman" w:hAnsi="Times New Roman" w:cs="Times New Roman"/>
          <w:sz w:val="28"/>
          <w:szCs w:val="28"/>
          <w:lang w:val="kk-KZ"/>
        </w:rPr>
        <w:t>Дифференциалный криптоанализ S-блоков алгоритма шифровании ГОСТ 28147-89</w:t>
      </w:r>
      <w:r w:rsidRPr="009626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02573">
        <w:rPr>
          <w:rFonts w:ascii="Times New Roman" w:hAnsi="Times New Roman" w:cs="Times New Roman"/>
          <w:sz w:val="28"/>
          <w:szCs w:val="28"/>
          <w:lang w:val="kk-KZ"/>
        </w:rPr>
        <w:t>(а, б, в, г, д, е, ж, з)</w:t>
      </w:r>
    </w:p>
    <w:p w:rsidR="00F91871" w:rsidRDefault="00F91871" w:rsidP="00F91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Дифференциалный анализ 1-блока (а)</w:t>
      </w: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</w:tbl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Дифференциалный анализ 2-блока (б)</w:t>
      </w: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9A4F0E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9A4F0E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F0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Дифференциалный анализ 3-блока (в)</w:t>
      </w: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</w:tbl>
    <w:p w:rsidR="00F91871" w:rsidRDefault="00F91871" w:rsidP="00F91871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Дифференциалный анализ 4-блока (г)</w:t>
      </w: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Дифференциалный анализ 5-блока (д)</w:t>
      </w: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Дифференциалный анализ 6-блока (е)</w:t>
      </w: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Дифференциалный анализ 7-блока (ж)</w:t>
      </w: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15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</w:tbl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Дифференциалный анализ 8-блока (з)</w:t>
      </w:r>
    </w:p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91871" w:rsidRPr="00A94312" w:rsidTr="0082306D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71" w:rsidRPr="00A94312" w:rsidRDefault="00F91871" w:rsidP="008230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31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F91871" w:rsidRDefault="00F91871" w:rsidP="00F9187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91871" w:rsidRDefault="00F91871" w:rsidP="00F918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1871" w:rsidRDefault="00F91871" w:rsidP="00F918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1871" w:rsidRDefault="00F91871" w:rsidP="00F918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1871" w:rsidRPr="001D7DBD" w:rsidRDefault="00F91871" w:rsidP="00277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1871" w:rsidRPr="001D7DBD" w:rsidSect="00B826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D73"/>
    <w:multiLevelType w:val="multilevel"/>
    <w:tmpl w:val="286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126C0"/>
    <w:multiLevelType w:val="hybridMultilevel"/>
    <w:tmpl w:val="7D98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C4A"/>
    <w:multiLevelType w:val="multilevel"/>
    <w:tmpl w:val="47EC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F30A5"/>
    <w:multiLevelType w:val="multilevel"/>
    <w:tmpl w:val="ADA41B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3860"/>
        <w:u w:val="singl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386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386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386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386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386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386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386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3860"/>
        <w:u w:val="single"/>
      </w:rPr>
    </w:lvl>
  </w:abstractNum>
  <w:abstractNum w:abstractNumId="4" w15:restartNumberingAfterBreak="0">
    <w:nsid w:val="10D3199B"/>
    <w:multiLevelType w:val="multilevel"/>
    <w:tmpl w:val="2C8E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61C75"/>
    <w:multiLevelType w:val="hybridMultilevel"/>
    <w:tmpl w:val="F93ACDD4"/>
    <w:lvl w:ilvl="0" w:tplc="3662D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7A8"/>
    <w:multiLevelType w:val="multilevel"/>
    <w:tmpl w:val="9696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94149"/>
    <w:multiLevelType w:val="hybridMultilevel"/>
    <w:tmpl w:val="BD44922C"/>
    <w:lvl w:ilvl="0" w:tplc="2F66EAF8">
      <w:start w:val="1"/>
      <w:numFmt w:val="decimal"/>
      <w:lvlText w:val="[%1]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11">
      <w:start w:val="1"/>
      <w:numFmt w:val="decimal"/>
      <w:lvlText w:val="%4)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8" w15:restartNumberingAfterBreak="0">
    <w:nsid w:val="21A025EA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F7482"/>
    <w:multiLevelType w:val="hybridMultilevel"/>
    <w:tmpl w:val="979A8698"/>
    <w:lvl w:ilvl="0" w:tplc="1BFE67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593B36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6107D"/>
    <w:multiLevelType w:val="multilevel"/>
    <w:tmpl w:val="9E90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53D06"/>
    <w:multiLevelType w:val="hybridMultilevel"/>
    <w:tmpl w:val="A38E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71A98"/>
    <w:multiLevelType w:val="hybridMultilevel"/>
    <w:tmpl w:val="FC864318"/>
    <w:lvl w:ilvl="0" w:tplc="82BA9A2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20AA5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E7479"/>
    <w:multiLevelType w:val="multilevel"/>
    <w:tmpl w:val="3CB6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5023F6"/>
    <w:multiLevelType w:val="multilevel"/>
    <w:tmpl w:val="855C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4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0F"/>
    <w:rsid w:val="0000204D"/>
    <w:rsid w:val="0000720B"/>
    <w:rsid w:val="00010642"/>
    <w:rsid w:val="0001516E"/>
    <w:rsid w:val="000175F5"/>
    <w:rsid w:val="0003017D"/>
    <w:rsid w:val="0003664C"/>
    <w:rsid w:val="0005106F"/>
    <w:rsid w:val="00064E5E"/>
    <w:rsid w:val="00067027"/>
    <w:rsid w:val="0006744E"/>
    <w:rsid w:val="00075756"/>
    <w:rsid w:val="000772A3"/>
    <w:rsid w:val="0008265D"/>
    <w:rsid w:val="00083508"/>
    <w:rsid w:val="00086EB9"/>
    <w:rsid w:val="000938F0"/>
    <w:rsid w:val="000A247D"/>
    <w:rsid w:val="000C1F4A"/>
    <w:rsid w:val="000D4E32"/>
    <w:rsid w:val="000E0F34"/>
    <w:rsid w:val="000F503F"/>
    <w:rsid w:val="00104322"/>
    <w:rsid w:val="00120D01"/>
    <w:rsid w:val="00137687"/>
    <w:rsid w:val="00142A62"/>
    <w:rsid w:val="001508BD"/>
    <w:rsid w:val="00170A8F"/>
    <w:rsid w:val="00174CE4"/>
    <w:rsid w:val="00177171"/>
    <w:rsid w:val="00177615"/>
    <w:rsid w:val="00177779"/>
    <w:rsid w:val="001A076E"/>
    <w:rsid w:val="001A590F"/>
    <w:rsid w:val="001B49F1"/>
    <w:rsid w:val="001C3098"/>
    <w:rsid w:val="001C58AD"/>
    <w:rsid w:val="001D1C33"/>
    <w:rsid w:val="001D76BE"/>
    <w:rsid w:val="001D7DBD"/>
    <w:rsid w:val="001F6D52"/>
    <w:rsid w:val="001F7F94"/>
    <w:rsid w:val="0020360D"/>
    <w:rsid w:val="00215D04"/>
    <w:rsid w:val="00236B34"/>
    <w:rsid w:val="002435AF"/>
    <w:rsid w:val="00244419"/>
    <w:rsid w:val="00246789"/>
    <w:rsid w:val="00251083"/>
    <w:rsid w:val="00252B2D"/>
    <w:rsid w:val="0026289A"/>
    <w:rsid w:val="00266715"/>
    <w:rsid w:val="00274A31"/>
    <w:rsid w:val="002756BB"/>
    <w:rsid w:val="00277B81"/>
    <w:rsid w:val="00282221"/>
    <w:rsid w:val="002A2CAF"/>
    <w:rsid w:val="002B53C3"/>
    <w:rsid w:val="002C5598"/>
    <w:rsid w:val="002D1C7A"/>
    <w:rsid w:val="002D3F4A"/>
    <w:rsid w:val="002E3FB2"/>
    <w:rsid w:val="002E4B38"/>
    <w:rsid w:val="002F30E6"/>
    <w:rsid w:val="00321AC0"/>
    <w:rsid w:val="00326896"/>
    <w:rsid w:val="00327122"/>
    <w:rsid w:val="00342384"/>
    <w:rsid w:val="00346C20"/>
    <w:rsid w:val="0037385B"/>
    <w:rsid w:val="00377D65"/>
    <w:rsid w:val="00384511"/>
    <w:rsid w:val="003B4824"/>
    <w:rsid w:val="003C4144"/>
    <w:rsid w:val="003C7EE7"/>
    <w:rsid w:val="003D150D"/>
    <w:rsid w:val="003E4547"/>
    <w:rsid w:val="00400C1E"/>
    <w:rsid w:val="00403E98"/>
    <w:rsid w:val="00407BFF"/>
    <w:rsid w:val="00413D2F"/>
    <w:rsid w:val="004417E1"/>
    <w:rsid w:val="00465279"/>
    <w:rsid w:val="00474DD3"/>
    <w:rsid w:val="00477616"/>
    <w:rsid w:val="00485C14"/>
    <w:rsid w:val="00490A72"/>
    <w:rsid w:val="00491020"/>
    <w:rsid w:val="004A75C6"/>
    <w:rsid w:val="004D2603"/>
    <w:rsid w:val="004E42AF"/>
    <w:rsid w:val="00530298"/>
    <w:rsid w:val="00537F8D"/>
    <w:rsid w:val="005423DB"/>
    <w:rsid w:val="0055796D"/>
    <w:rsid w:val="00561271"/>
    <w:rsid w:val="0056621C"/>
    <w:rsid w:val="005665B4"/>
    <w:rsid w:val="00582025"/>
    <w:rsid w:val="0058509A"/>
    <w:rsid w:val="00594B1E"/>
    <w:rsid w:val="005B758E"/>
    <w:rsid w:val="005D08C1"/>
    <w:rsid w:val="005D13A9"/>
    <w:rsid w:val="005D62F5"/>
    <w:rsid w:val="00600809"/>
    <w:rsid w:val="00601882"/>
    <w:rsid w:val="00602A8E"/>
    <w:rsid w:val="00633887"/>
    <w:rsid w:val="00643FD1"/>
    <w:rsid w:val="00657FC5"/>
    <w:rsid w:val="006913A8"/>
    <w:rsid w:val="00694387"/>
    <w:rsid w:val="006A0D0B"/>
    <w:rsid w:val="006A5A1A"/>
    <w:rsid w:val="006A6720"/>
    <w:rsid w:val="006C75C9"/>
    <w:rsid w:val="006D5A16"/>
    <w:rsid w:val="006D669C"/>
    <w:rsid w:val="006E4CC6"/>
    <w:rsid w:val="006F154D"/>
    <w:rsid w:val="006F3C7D"/>
    <w:rsid w:val="006F7EDD"/>
    <w:rsid w:val="00703D70"/>
    <w:rsid w:val="00721819"/>
    <w:rsid w:val="0073692B"/>
    <w:rsid w:val="007436B4"/>
    <w:rsid w:val="007450FA"/>
    <w:rsid w:val="0074700F"/>
    <w:rsid w:val="0075369F"/>
    <w:rsid w:val="00760F4E"/>
    <w:rsid w:val="00763132"/>
    <w:rsid w:val="0076355C"/>
    <w:rsid w:val="00767B49"/>
    <w:rsid w:val="00773EB1"/>
    <w:rsid w:val="007A7B13"/>
    <w:rsid w:val="007B1DD0"/>
    <w:rsid w:val="007B2DBD"/>
    <w:rsid w:val="007B4D0E"/>
    <w:rsid w:val="007C3660"/>
    <w:rsid w:val="007C6266"/>
    <w:rsid w:val="007D40C8"/>
    <w:rsid w:val="007F7949"/>
    <w:rsid w:val="00800351"/>
    <w:rsid w:val="00846C78"/>
    <w:rsid w:val="0086153A"/>
    <w:rsid w:val="00881188"/>
    <w:rsid w:val="00894D08"/>
    <w:rsid w:val="008A0A5D"/>
    <w:rsid w:val="008A0D7D"/>
    <w:rsid w:val="008A163B"/>
    <w:rsid w:val="008B595C"/>
    <w:rsid w:val="008B7AF6"/>
    <w:rsid w:val="008C6B8D"/>
    <w:rsid w:val="008E532E"/>
    <w:rsid w:val="008E673A"/>
    <w:rsid w:val="008F0EF8"/>
    <w:rsid w:val="00901FBE"/>
    <w:rsid w:val="00902C5D"/>
    <w:rsid w:val="00905584"/>
    <w:rsid w:val="009150DE"/>
    <w:rsid w:val="00923513"/>
    <w:rsid w:val="00937E3C"/>
    <w:rsid w:val="00966569"/>
    <w:rsid w:val="00983B58"/>
    <w:rsid w:val="00994872"/>
    <w:rsid w:val="00996B36"/>
    <w:rsid w:val="009C17DF"/>
    <w:rsid w:val="009C4EA8"/>
    <w:rsid w:val="009E02BA"/>
    <w:rsid w:val="009E08FA"/>
    <w:rsid w:val="009E4034"/>
    <w:rsid w:val="009E52B6"/>
    <w:rsid w:val="009E54CC"/>
    <w:rsid w:val="009F213A"/>
    <w:rsid w:val="009F767B"/>
    <w:rsid w:val="00A00552"/>
    <w:rsid w:val="00A227CC"/>
    <w:rsid w:val="00A22FC8"/>
    <w:rsid w:val="00A24247"/>
    <w:rsid w:val="00A35E5D"/>
    <w:rsid w:val="00A452A8"/>
    <w:rsid w:val="00A474F0"/>
    <w:rsid w:val="00A5040F"/>
    <w:rsid w:val="00A64355"/>
    <w:rsid w:val="00A77054"/>
    <w:rsid w:val="00A812D8"/>
    <w:rsid w:val="00A830D9"/>
    <w:rsid w:val="00A83F75"/>
    <w:rsid w:val="00A87971"/>
    <w:rsid w:val="00A939E2"/>
    <w:rsid w:val="00A93E12"/>
    <w:rsid w:val="00AA682A"/>
    <w:rsid w:val="00AD7EA7"/>
    <w:rsid w:val="00AE4F2C"/>
    <w:rsid w:val="00B11477"/>
    <w:rsid w:val="00B14315"/>
    <w:rsid w:val="00B344DB"/>
    <w:rsid w:val="00B37958"/>
    <w:rsid w:val="00B438AE"/>
    <w:rsid w:val="00B564F0"/>
    <w:rsid w:val="00B63BA1"/>
    <w:rsid w:val="00B769E2"/>
    <w:rsid w:val="00B8265C"/>
    <w:rsid w:val="00BC4697"/>
    <w:rsid w:val="00BC7148"/>
    <w:rsid w:val="00BD7233"/>
    <w:rsid w:val="00BE5508"/>
    <w:rsid w:val="00BF02F7"/>
    <w:rsid w:val="00C02B96"/>
    <w:rsid w:val="00C167B0"/>
    <w:rsid w:val="00C27D6C"/>
    <w:rsid w:val="00C33AB9"/>
    <w:rsid w:val="00C35F99"/>
    <w:rsid w:val="00C40133"/>
    <w:rsid w:val="00C42907"/>
    <w:rsid w:val="00C43A46"/>
    <w:rsid w:val="00C512F0"/>
    <w:rsid w:val="00C66057"/>
    <w:rsid w:val="00C71949"/>
    <w:rsid w:val="00C72FC3"/>
    <w:rsid w:val="00C8544F"/>
    <w:rsid w:val="00C86D09"/>
    <w:rsid w:val="00CA5815"/>
    <w:rsid w:val="00CC0FBC"/>
    <w:rsid w:val="00CD5A77"/>
    <w:rsid w:val="00CE4794"/>
    <w:rsid w:val="00CF3F1B"/>
    <w:rsid w:val="00D14B49"/>
    <w:rsid w:val="00D20C1F"/>
    <w:rsid w:val="00D25D8C"/>
    <w:rsid w:val="00D376A0"/>
    <w:rsid w:val="00D61A2D"/>
    <w:rsid w:val="00D757AC"/>
    <w:rsid w:val="00D77C55"/>
    <w:rsid w:val="00D97075"/>
    <w:rsid w:val="00DB4505"/>
    <w:rsid w:val="00DC3192"/>
    <w:rsid w:val="00DD022F"/>
    <w:rsid w:val="00DD0476"/>
    <w:rsid w:val="00DD42EA"/>
    <w:rsid w:val="00DE1590"/>
    <w:rsid w:val="00DE5736"/>
    <w:rsid w:val="00DE6510"/>
    <w:rsid w:val="00DF044E"/>
    <w:rsid w:val="00DF47A9"/>
    <w:rsid w:val="00E1266F"/>
    <w:rsid w:val="00E22B08"/>
    <w:rsid w:val="00E2394A"/>
    <w:rsid w:val="00E33FF8"/>
    <w:rsid w:val="00E3575B"/>
    <w:rsid w:val="00E53855"/>
    <w:rsid w:val="00E75338"/>
    <w:rsid w:val="00E91D34"/>
    <w:rsid w:val="00E91DDD"/>
    <w:rsid w:val="00E9655F"/>
    <w:rsid w:val="00EA7C2A"/>
    <w:rsid w:val="00EB0D9D"/>
    <w:rsid w:val="00EB679C"/>
    <w:rsid w:val="00EC4EBD"/>
    <w:rsid w:val="00EF6234"/>
    <w:rsid w:val="00F0007D"/>
    <w:rsid w:val="00F2433C"/>
    <w:rsid w:val="00F30DAD"/>
    <w:rsid w:val="00F31517"/>
    <w:rsid w:val="00F42B53"/>
    <w:rsid w:val="00F6436B"/>
    <w:rsid w:val="00F65B76"/>
    <w:rsid w:val="00F73056"/>
    <w:rsid w:val="00F74863"/>
    <w:rsid w:val="00F748B7"/>
    <w:rsid w:val="00F80846"/>
    <w:rsid w:val="00F81C40"/>
    <w:rsid w:val="00F903AD"/>
    <w:rsid w:val="00F91871"/>
    <w:rsid w:val="00F93DF3"/>
    <w:rsid w:val="00F97F30"/>
    <w:rsid w:val="00FA0B1F"/>
    <w:rsid w:val="00FA1E20"/>
    <w:rsid w:val="00FA6530"/>
    <w:rsid w:val="00FA6E50"/>
    <w:rsid w:val="00FB03CA"/>
    <w:rsid w:val="00FB1BDE"/>
    <w:rsid w:val="00FB64B6"/>
    <w:rsid w:val="00FC58B3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0E8B-354B-42A6-98F1-3DF744C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0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02C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4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40F"/>
  </w:style>
  <w:style w:type="paragraph" w:styleId="a5">
    <w:name w:val="List Paragraph"/>
    <w:basedOn w:val="a"/>
    <w:uiPriority w:val="34"/>
    <w:qFormat/>
    <w:rsid w:val="00A5040F"/>
    <w:pPr>
      <w:ind w:left="720"/>
      <w:contextualSpacing/>
    </w:pPr>
  </w:style>
  <w:style w:type="character" w:customStyle="1" w:styleId="w">
    <w:name w:val="w"/>
    <w:basedOn w:val="a0"/>
    <w:rsid w:val="00582025"/>
  </w:style>
  <w:style w:type="character" w:styleId="a6">
    <w:name w:val="Strong"/>
    <w:basedOn w:val="a0"/>
    <w:uiPriority w:val="22"/>
    <w:qFormat/>
    <w:rsid w:val="000175F5"/>
    <w:rPr>
      <w:b/>
      <w:bCs/>
    </w:rPr>
  </w:style>
  <w:style w:type="character" w:customStyle="1" w:styleId="texample">
    <w:name w:val="texample"/>
    <w:basedOn w:val="a0"/>
    <w:rsid w:val="00C512F0"/>
  </w:style>
  <w:style w:type="paragraph" w:styleId="HTML">
    <w:name w:val="HTML Preformatted"/>
    <w:basedOn w:val="a"/>
    <w:link w:val="HTML0"/>
    <w:uiPriority w:val="99"/>
    <w:semiHidden/>
    <w:unhideWhenUsed/>
    <w:rsid w:val="00C5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2C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4417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w-headline">
    <w:name w:val="mw-headline"/>
    <w:basedOn w:val="a0"/>
    <w:rsid w:val="004417E1"/>
  </w:style>
  <w:style w:type="character" w:styleId="a7">
    <w:name w:val="Emphasis"/>
    <w:basedOn w:val="a0"/>
    <w:uiPriority w:val="20"/>
    <w:qFormat/>
    <w:rsid w:val="00170A8F"/>
    <w:rPr>
      <w:i/>
      <w:iCs/>
    </w:rPr>
  </w:style>
  <w:style w:type="character" w:customStyle="1" w:styleId="keyword">
    <w:name w:val="keyword"/>
    <w:basedOn w:val="a0"/>
    <w:rsid w:val="00C02B96"/>
  </w:style>
  <w:style w:type="character" w:customStyle="1" w:styleId="apple-style-span">
    <w:name w:val="apple-style-span"/>
    <w:basedOn w:val="a0"/>
    <w:rsid w:val="008E532E"/>
  </w:style>
  <w:style w:type="paragraph" w:customStyle="1" w:styleId="ind">
    <w:name w:val="ind"/>
    <w:basedOn w:val="a"/>
    <w:rsid w:val="0017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00204D"/>
    <w:rPr>
      <w:i/>
      <w:iCs/>
    </w:rPr>
  </w:style>
  <w:style w:type="table" w:styleId="a8">
    <w:name w:val="Table Grid"/>
    <w:basedOn w:val="a1"/>
    <w:uiPriority w:val="39"/>
    <w:rsid w:val="00F9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F91871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F91871"/>
    <w:rPr>
      <w:color w:val="800080"/>
      <w:u w:val="single"/>
    </w:rPr>
  </w:style>
  <w:style w:type="paragraph" w:customStyle="1" w:styleId="xl65">
    <w:name w:val="xl65"/>
    <w:basedOn w:val="a"/>
    <w:rsid w:val="00F9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D1FA-E2A0-4623-9956-30596ACE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Nursulu</dc:creator>
  <cp:lastModifiedBy>Userseclab</cp:lastModifiedBy>
  <cp:revision>4</cp:revision>
  <dcterms:created xsi:type="dcterms:W3CDTF">2016-09-29T05:47:00Z</dcterms:created>
  <dcterms:modified xsi:type="dcterms:W3CDTF">2016-09-30T03:31:00Z</dcterms:modified>
</cp:coreProperties>
</file>